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22" w:rsidRPr="006A4522" w:rsidRDefault="006A4522" w:rsidP="006A4522">
      <w:pPr>
        <w:spacing w:after="0" w:line="240" w:lineRule="auto"/>
        <w:jc w:val="center"/>
        <w:outlineLvl w:val="0"/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  <w:lang w:eastAsia="ru-RU"/>
        </w:rPr>
      </w:pPr>
      <w:r w:rsidRPr="006A4522"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  <w:lang w:eastAsia="ru-RU"/>
        </w:rPr>
        <w:t>Памятка для участника школьного этапа всероссийской</w:t>
      </w:r>
      <w:r w:rsidRPr="006A4522"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  <w:lang w:eastAsia="ru-RU"/>
        </w:rPr>
        <w:br/>
        <w:t>олимпиады школьников на платформе «</w:t>
      </w:r>
      <w:proofErr w:type="spellStart"/>
      <w:r w:rsidRPr="006A4522"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  <w:lang w:eastAsia="ru-RU"/>
        </w:rPr>
        <w:t>Сириус</w:t>
      </w:r>
      <w:proofErr w:type="gramStart"/>
      <w:r w:rsidRPr="006A4522"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  <w:lang w:eastAsia="ru-RU"/>
        </w:rPr>
        <w:t>.К</w:t>
      </w:r>
      <w:proofErr w:type="gramEnd"/>
      <w:r w:rsidRPr="006A4522"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  <w:lang w:eastAsia="ru-RU"/>
        </w:rPr>
        <w:t>урсы</w:t>
      </w:r>
      <w:proofErr w:type="spellEnd"/>
      <w:r w:rsidRPr="006A4522"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  <w:lang w:eastAsia="ru-RU"/>
        </w:rPr>
        <w:t>»</w:t>
      </w:r>
    </w:p>
    <w:p w:rsidR="006A4522" w:rsidRPr="006A4522" w:rsidRDefault="006A4522" w:rsidP="006A4522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bookmarkStart w:id="0" w:name="_GoBack"/>
      <w:bookmarkEnd w:id="0"/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Если вы собираетесь участвовать в олимпиаде по одному или нескольким предметам: математика, информатика, физика, химия, биология, астрономия, то эта инструкция — для вас.</w:t>
      </w:r>
    </w:p>
    <w:p w:rsidR="006A4522" w:rsidRPr="006A4522" w:rsidRDefault="006A4522" w:rsidP="006A4522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6A4522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1</w:t>
      </w:r>
    </w:p>
    <w:p w:rsidR="006A4522" w:rsidRPr="006A4522" w:rsidRDefault="006A4522" w:rsidP="006A4522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6A4522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КАЛЕНДАРЬ</w:t>
      </w:r>
    </w:p>
    <w:p w:rsidR="006A4522" w:rsidRPr="006A4522" w:rsidRDefault="006A4522" w:rsidP="006A4522">
      <w:pPr>
        <w:spacing w:after="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Внимательно ознакомьтесь с датами туров, актуальными для вашего региона. Распределение регионов по группам: </w:t>
      </w:r>
      <w:hyperlink r:id="rId6" w:anchor="groups" w:history="1">
        <w:r w:rsidRPr="006A4522">
          <w:rPr>
            <w:rFonts w:ascii="Gilroy" w:eastAsia="Times New Roman" w:hAnsi="Gilroy" w:cs="Times New Roman"/>
            <w:color w:val="424242"/>
            <w:sz w:val="27"/>
            <w:szCs w:val="27"/>
            <w:bdr w:val="none" w:sz="0" w:space="0" w:color="auto" w:frame="1"/>
            <w:lang w:eastAsia="ru-RU"/>
          </w:rPr>
          <w:t>siriusolymp.ru/</w:t>
        </w:r>
        <w:proofErr w:type="spellStart"/>
        <w:r w:rsidRPr="006A4522">
          <w:rPr>
            <w:rFonts w:ascii="Gilroy" w:eastAsia="Times New Roman" w:hAnsi="Gilroy" w:cs="Times New Roman"/>
            <w:color w:val="424242"/>
            <w:sz w:val="27"/>
            <w:szCs w:val="27"/>
            <w:bdr w:val="none" w:sz="0" w:space="0" w:color="auto" w:frame="1"/>
            <w:lang w:eastAsia="ru-RU"/>
          </w:rPr>
          <w:t>about#groups</w:t>
        </w:r>
        <w:proofErr w:type="spellEnd"/>
      </w:hyperlink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.</w:t>
      </w: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Расписание туров: </w:t>
      </w:r>
      <w:hyperlink r:id="rId7" w:anchor="schedule" w:history="1">
        <w:r w:rsidRPr="006A4522">
          <w:rPr>
            <w:rFonts w:ascii="Gilroy" w:eastAsia="Times New Roman" w:hAnsi="Gilroy" w:cs="Times New Roman"/>
            <w:color w:val="424242"/>
            <w:sz w:val="27"/>
            <w:szCs w:val="27"/>
            <w:bdr w:val="none" w:sz="0" w:space="0" w:color="auto" w:frame="1"/>
            <w:lang w:eastAsia="ru-RU"/>
          </w:rPr>
          <w:t>siriusolymp.ru/</w:t>
        </w:r>
        <w:proofErr w:type="spellStart"/>
        <w:r w:rsidRPr="006A4522">
          <w:rPr>
            <w:rFonts w:ascii="Gilroy" w:eastAsia="Times New Roman" w:hAnsi="Gilroy" w:cs="Times New Roman"/>
            <w:color w:val="424242"/>
            <w:sz w:val="27"/>
            <w:szCs w:val="27"/>
            <w:bdr w:val="none" w:sz="0" w:space="0" w:color="auto" w:frame="1"/>
            <w:lang w:eastAsia="ru-RU"/>
          </w:rPr>
          <w:t>about#schedule</w:t>
        </w:r>
        <w:proofErr w:type="spellEnd"/>
      </w:hyperlink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.</w:t>
      </w:r>
    </w:p>
    <w:p w:rsidR="006A4522" w:rsidRPr="006A4522" w:rsidRDefault="006A4522" w:rsidP="006A4522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6A4522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2</w:t>
      </w:r>
    </w:p>
    <w:p w:rsidR="006A4522" w:rsidRPr="006A4522" w:rsidRDefault="006A4522" w:rsidP="006A4522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6A4522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КОД УЧАСТНИКА</w:t>
      </w:r>
    </w:p>
    <w:p w:rsidR="006A4522" w:rsidRPr="006A4522" w:rsidRDefault="006A4522" w:rsidP="006A4522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Сообщите своему учителю в школе о желании участвовать в олимпиаде. Учитель подскажет, есть ли в школе установленный график проведения олимпиады, или вы можете принять в ней участие в любое удобное для вас время с 8:00 до 22:00 в день проведения тура.</w:t>
      </w: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Получите у своего учителя, классного руководителя или школьного координатора индивидуальные коды для участия и сохраните их.</w:t>
      </w: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</w:p>
    <w:p w:rsidR="006A4522" w:rsidRPr="006A4522" w:rsidRDefault="006A4522" w:rsidP="006A4522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Для каждого предмета необходимо получить свой код участника.</w:t>
      </w:r>
    </w:p>
    <w:p w:rsidR="006A4522" w:rsidRPr="006A4522" w:rsidRDefault="006A4522" w:rsidP="006A4522">
      <w:pPr>
        <w:numPr>
          <w:ilvl w:val="1"/>
          <w:numId w:val="1"/>
        </w:numPr>
        <w:spacing w:beforeAutospacing="1" w:after="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Код можно активировать на платформе «</w:t>
      </w:r>
      <w:proofErr w:type="spellStart"/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Сириус</w:t>
      </w:r>
      <w:proofErr w:type="gramStart"/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.К</w:t>
      </w:r>
      <w:proofErr w:type="gramEnd"/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урсы</w:t>
      </w:r>
      <w:proofErr w:type="spellEnd"/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» </w:t>
      </w:r>
      <w:proofErr w:type="spellStart"/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begin"/>
      </w: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instrText xml:space="preserve"> HYPERLINK "https://uts.sirius.online/" \t "_blank" </w:instrText>
      </w: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separate"/>
      </w:r>
      <w:r w:rsidRPr="006A4522">
        <w:rPr>
          <w:rFonts w:ascii="Gilroy" w:eastAsia="Times New Roman" w:hAnsi="Gilroy" w:cs="Times New Roman"/>
          <w:color w:val="424242"/>
          <w:sz w:val="27"/>
          <w:szCs w:val="27"/>
          <w:bdr w:val="none" w:sz="0" w:space="0" w:color="auto" w:frame="1"/>
          <w:lang w:eastAsia="ru-RU"/>
        </w:rPr>
        <w:t>uts.sirius.online</w:t>
      </w:r>
      <w:proofErr w:type="spellEnd"/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end"/>
      </w: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 не ранее чем за 1 час до начала тура.</w:t>
      </w:r>
    </w:p>
    <w:p w:rsidR="006A4522" w:rsidRPr="006A4522" w:rsidRDefault="006A4522" w:rsidP="006A4522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После получения кода участника не меняйтесь ими с друзьями, иначе ваши результаты будет невозможно идентифицировать.</w:t>
      </w:r>
    </w:p>
    <w:p w:rsidR="006A4522" w:rsidRPr="006A4522" w:rsidRDefault="006A4522" w:rsidP="006A4522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6A4522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3</w:t>
      </w:r>
    </w:p>
    <w:p w:rsidR="006A4522" w:rsidRPr="006A4522" w:rsidRDefault="006A4522" w:rsidP="006A4522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6A4522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ЗАДАНИЯ</w:t>
      </w:r>
    </w:p>
    <w:p w:rsidR="006A4522" w:rsidRPr="006A4522" w:rsidRDefault="006A4522" w:rsidP="006A4522">
      <w:pPr>
        <w:spacing w:after="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Узнайте на сайте олимпиады </w:t>
      </w:r>
      <w:hyperlink r:id="rId8" w:history="1">
        <w:r w:rsidRPr="006A4522">
          <w:rPr>
            <w:rFonts w:ascii="Gilroy" w:eastAsia="Times New Roman" w:hAnsi="Gilroy" w:cs="Times New Roman"/>
            <w:color w:val="424242"/>
            <w:sz w:val="27"/>
            <w:szCs w:val="27"/>
            <w:bdr w:val="none" w:sz="0" w:space="0" w:color="auto" w:frame="1"/>
            <w:lang w:eastAsia="ru-RU"/>
          </w:rPr>
          <w:t>siriusolymp.ru</w:t>
        </w:r>
      </w:hyperlink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, сколько времени отводится на решение заданий олимпиады по выбранному предмету.</w:t>
      </w: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</w:p>
    <w:p w:rsidR="006A4522" w:rsidRPr="006A4522" w:rsidRDefault="006A4522" w:rsidP="006A4522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lastRenderedPageBreak/>
        <w:t>Обратите внимание на то, что время для решения олимпиады зависит как от класса, так и от предмета.</w:t>
      </w:r>
    </w:p>
    <w:p w:rsidR="006A4522" w:rsidRPr="006A4522" w:rsidRDefault="006A4522" w:rsidP="006A4522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Вы имеете право писать олимпиаду за класс старше, но не наоборот.</w:t>
      </w:r>
    </w:p>
    <w:p w:rsidR="006A4522" w:rsidRPr="006A4522" w:rsidRDefault="006A4522" w:rsidP="006A4522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Для решения некоторых туров вам </w:t>
      </w:r>
      <w:proofErr w:type="gramStart"/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могут</w:t>
      </w:r>
      <w:proofErr w:type="gramEnd"/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 понадобятся дополнительные материалы. Ознакомиться с ними можно на предметных страницах, там же где будут расположены кнопки для входа в олимпиаду. Сделайте это заранее, чтобы подготовить все необходимое.</w:t>
      </w:r>
    </w:p>
    <w:p w:rsidR="006A4522" w:rsidRPr="006A4522" w:rsidRDefault="006A4522" w:rsidP="006A4522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6A4522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4</w:t>
      </w:r>
    </w:p>
    <w:p w:rsidR="006A4522" w:rsidRPr="006A4522" w:rsidRDefault="006A4522" w:rsidP="006A4522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6A4522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РАБОЧЕЕ МЕСТО ОЛИМПИАДНИКА</w:t>
      </w:r>
    </w:p>
    <w:p w:rsidR="006A4522" w:rsidRPr="006A4522" w:rsidRDefault="006A4522" w:rsidP="006A4522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Если вы пишете олимпиаду вне школы, то позаботьтесь о том, чтобы во время участия у вас было заряженное устройство с устойчивым Интернет-соединением. Не забудьте взять ручку и черновик, а также дополнительные материалы, если они необходимы.</w:t>
      </w: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Если у вас нет компьютера или ноутбука, то вы можете выполнять задания по математике, информатике (5−6 классы), физике, химии, биологии и астрономии с телефона, так как тестирующая система полностью адаптирована для мобильных устройств и планшетов. Для участия в туре по информатике для 7−11 классов вам понадобится компьютер или ноутбук с установленным языком программирования. Подробнее о требованиях по информатике смотрите на странице предмета.</w:t>
      </w:r>
    </w:p>
    <w:p w:rsidR="006A4522" w:rsidRPr="006A4522" w:rsidRDefault="006A4522" w:rsidP="006A4522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6A4522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5</w:t>
      </w:r>
    </w:p>
    <w:p w:rsidR="006A4522" w:rsidRPr="006A4522" w:rsidRDefault="006A4522" w:rsidP="006A4522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6A4522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ПРАВИЛА РАБОТЫ В СИСТЕМЕ</w:t>
      </w:r>
    </w:p>
    <w:p w:rsidR="006A4522" w:rsidRPr="006A4522" w:rsidRDefault="006A4522" w:rsidP="006A4522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После того как вы введете свой код участника, прочитаете приветственный текст и нажмете кнопку «Начать», стартует отсчет времени.</w:t>
      </w: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</w:p>
    <w:p w:rsidR="006A4522" w:rsidRPr="006A4522" w:rsidRDefault="006A4522" w:rsidP="006A4522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Остановить время нельзя, отсчёт продолжится, даже если вы выйдете из системы, выключите компьютер или у вас пропадет интернет.</w:t>
      </w:r>
    </w:p>
    <w:p w:rsidR="006A4522" w:rsidRPr="006A4522" w:rsidRDefault="006A4522" w:rsidP="006A4522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Каждый ответ к задаче необходимо сохранить. Кнопка «Сохранить» находится внизу страницы справа. Сохранять каждый ответ можно несколько раз. На проверку будут переданы только сохраненные ответы. </w:t>
      </w:r>
      <w:r w:rsidRPr="006A4522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В туре по информатике в задачах по программированию учитывается лучшее решение.</w:t>
      </w:r>
    </w:p>
    <w:p w:rsidR="006A4522" w:rsidRPr="006A4522" w:rsidRDefault="006A4522" w:rsidP="006A4522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Если во время тура пропало Интернет-соединение, отключилось электричество и т. д., то после устранения неполадок продолжите </w:t>
      </w: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lastRenderedPageBreak/>
        <w:t xml:space="preserve">выполнение заданий. Если </w:t>
      </w:r>
      <w:proofErr w:type="gramStart"/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время, отведенное на выполнение заданий истекло</w:t>
      </w:r>
      <w:proofErr w:type="gramEnd"/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, то сообщите об этом учителю, классному руководителю или ответственному за проведение школьного этапа в вашей школе, именно они принимают решение о возможности выдачи резервного кода участника.</w:t>
      </w:r>
    </w:p>
    <w:p w:rsidR="006A4522" w:rsidRPr="006A4522" w:rsidRDefault="006A4522" w:rsidP="006A4522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Олимпиада закончится по истечении отведенного времени или в 22:00 по местному времени. Несданные до 22:00 работы будут автоматически приняты и отправлены на проверку. </w:t>
      </w:r>
      <w:r w:rsidRPr="006A4522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Если на решение задач отводится час, то лучше приступить к выполнению не позднее 21:00.</w:t>
      </w:r>
    </w:p>
    <w:p w:rsidR="006A4522" w:rsidRPr="006A4522" w:rsidRDefault="006A4522" w:rsidP="006A4522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6A4522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6</w:t>
      </w:r>
    </w:p>
    <w:p w:rsidR="006A4522" w:rsidRPr="006A4522" w:rsidRDefault="006A4522" w:rsidP="006A4522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6A4522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ПОСЛЕ ОЛИМПИАДЫ</w:t>
      </w:r>
    </w:p>
    <w:p w:rsidR="006A4522" w:rsidRPr="006A4522" w:rsidRDefault="006A4522" w:rsidP="006A4522">
      <w:pPr>
        <w:spacing w:after="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 течение двух дней после дня проведения тура на сайте олимпиады </w:t>
      </w:r>
      <w:hyperlink r:id="rId9" w:history="1">
        <w:r w:rsidRPr="006A4522">
          <w:rPr>
            <w:rFonts w:ascii="Gilroy" w:eastAsia="Times New Roman" w:hAnsi="Gilroy" w:cs="Times New Roman"/>
            <w:color w:val="424242"/>
            <w:sz w:val="27"/>
            <w:szCs w:val="27"/>
            <w:bdr w:val="none" w:sz="0" w:space="0" w:color="auto" w:frame="1"/>
            <w:lang w:eastAsia="ru-RU"/>
          </w:rPr>
          <w:t>siriusolymp.ru</w:t>
        </w:r>
      </w:hyperlink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 будут опубликованы текстовые разборы и </w:t>
      </w:r>
      <w:proofErr w:type="spellStart"/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видеоразборы</w:t>
      </w:r>
      <w:proofErr w:type="spellEnd"/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 заданий.</w:t>
      </w: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Предварительные результаты вы сможете узнать по своему коду участника через 7 дней после дня проведения тура. Окончательные результаты будут доступны в вашей школе не ранее, чем через 14 дней после дня проведения тура.</w:t>
      </w: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 xml:space="preserve">Разберите вместе с учителем вашу работу, используя </w:t>
      </w:r>
      <w:proofErr w:type="gramStart"/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текстовые</w:t>
      </w:r>
      <w:proofErr w:type="gramEnd"/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 и </w:t>
      </w:r>
      <w:proofErr w:type="spellStart"/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видеоразборы</w:t>
      </w:r>
      <w:proofErr w:type="spellEnd"/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. Если после этого у вас остались вопросы по выставленным вам баллам, учитель сможет отправить их региональному координатору.</w:t>
      </w: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6A4522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6A4522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Успехов!</w:t>
      </w:r>
    </w:p>
    <w:p w:rsidR="003B1CFE" w:rsidRDefault="003B1CFE"/>
    <w:sectPr w:rsidR="003B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7D4E"/>
    <w:multiLevelType w:val="multilevel"/>
    <w:tmpl w:val="E0A6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22"/>
    <w:rsid w:val="003B1CFE"/>
    <w:rsid w:val="006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299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3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47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66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5401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346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5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301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955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5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4220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335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3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4537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914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16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2824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946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0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4568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49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riusolymp.ru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riusolymp.ru/abou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2023-09-19T06:46:00Z</dcterms:created>
  <dcterms:modified xsi:type="dcterms:W3CDTF">2023-09-19T06:47:00Z</dcterms:modified>
</cp:coreProperties>
</file>